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F1" w:rsidRDefault="00870AF1" w:rsidP="00870AF1">
      <w:pPr>
        <w:spacing w:after="0" w:line="240" w:lineRule="auto"/>
        <w:jc w:val="center"/>
        <w:rPr>
          <w:rFonts w:ascii="Arial" w:hAnsi="Arial" w:cs="Arial"/>
          <w:b/>
          <w:bCs/>
          <w:sz w:val="32"/>
          <w:szCs w:val="32"/>
          <w:lang w:eastAsia="en-GB"/>
        </w:rPr>
      </w:pPr>
      <w:bookmarkStart w:id="0" w:name="_GoBack"/>
      <w:bookmarkEnd w:id="0"/>
      <w:r w:rsidRPr="00385905">
        <w:rPr>
          <w:rFonts w:ascii="Arial" w:hAnsi="Arial" w:cs="Arial"/>
          <w:b/>
          <w:bCs/>
          <w:sz w:val="32"/>
          <w:szCs w:val="32"/>
          <w:lang w:eastAsia="en-GB"/>
        </w:rPr>
        <w:t>PCIG Consulting Template</w:t>
      </w:r>
    </w:p>
    <w:p w:rsidR="00870AF1" w:rsidRPr="00385905" w:rsidRDefault="00870AF1" w:rsidP="00870AF1">
      <w:pPr>
        <w:spacing w:after="0" w:line="240" w:lineRule="auto"/>
        <w:jc w:val="center"/>
        <w:rPr>
          <w:rFonts w:ascii="Arial" w:hAnsi="Arial" w:cs="Arial"/>
          <w:b/>
          <w:bCs/>
          <w:sz w:val="32"/>
          <w:szCs w:val="32"/>
          <w:lang w:eastAsia="en-GB"/>
        </w:rPr>
      </w:pPr>
    </w:p>
    <w:p w:rsidR="00870AF1" w:rsidRDefault="00870AF1" w:rsidP="00870AF1">
      <w:pPr>
        <w:spacing w:after="0" w:line="240" w:lineRule="auto"/>
        <w:jc w:val="center"/>
        <w:rPr>
          <w:rFonts w:ascii="Arial" w:hAnsi="Arial" w:cs="Arial"/>
          <w:b/>
          <w:bCs/>
          <w:sz w:val="32"/>
          <w:szCs w:val="32"/>
          <w:lang w:eastAsia="en-GB"/>
        </w:rPr>
      </w:pPr>
    </w:p>
    <w:p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rsidR="00870AF1" w:rsidRDefault="00870AF1" w:rsidP="00870AF1">
      <w:pPr>
        <w:spacing w:after="0" w:line="240" w:lineRule="auto"/>
        <w:rPr>
          <w:rFonts w:ascii="Arial" w:hAnsi="Arial" w:cs="Arial"/>
          <w:b/>
          <w:bCs/>
          <w:sz w:val="20"/>
          <w:szCs w:val="20"/>
          <w:lang w:eastAsia="en-GB"/>
        </w:rPr>
      </w:pPr>
    </w:p>
    <w:p w:rsidR="00870AF1" w:rsidRDefault="00870AF1" w:rsidP="00870AF1">
      <w:pPr>
        <w:spacing w:after="0" w:line="240" w:lineRule="auto"/>
        <w:rPr>
          <w:rFonts w:ascii="Arial" w:hAnsi="Arial" w:cs="Arial"/>
          <w:b/>
          <w:bCs/>
          <w:sz w:val="20"/>
          <w:szCs w:val="20"/>
          <w:lang w:eastAsia="en-GB"/>
        </w:rPr>
      </w:pPr>
    </w:p>
    <w:p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4A3853">
        <w:rPr>
          <w:rStyle w:val="A1"/>
        </w:rPr>
        <w:t>The Dunstan Partnership</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4A3853">
        <w:rPr>
          <w:color w:val="auto"/>
          <w:sz w:val="22"/>
          <w:szCs w:val="22"/>
          <w:bdr w:val="none" w:sz="0" w:space="0" w:color="auto" w:frame="1"/>
          <w:shd w:val="clear" w:color="auto" w:fill="FFFFFF"/>
          <w:lang w:eastAsia="en-GB"/>
        </w:rPr>
        <w:t>The Dunstan Partnership</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rsidR="001941ED" w:rsidRPr="0014024D" w:rsidRDefault="001941ED" w:rsidP="001941ED">
      <w:pPr>
        <w:pStyle w:val="Default"/>
        <w:jc w:val="both"/>
        <w:rPr>
          <w:color w:val="auto"/>
          <w:sz w:val="22"/>
          <w:szCs w:val="22"/>
        </w:rPr>
      </w:pPr>
    </w:p>
    <w:p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rsidR="001941ED" w:rsidRPr="0014024D" w:rsidRDefault="001941ED" w:rsidP="001941ED">
      <w:pPr>
        <w:pStyle w:val="Default"/>
        <w:jc w:val="both"/>
        <w:rPr>
          <w:color w:val="auto"/>
          <w:sz w:val="22"/>
          <w:szCs w:val="22"/>
        </w:rPr>
      </w:pPr>
    </w:p>
    <w:p w:rsidR="001941ED" w:rsidRPr="0014024D" w:rsidRDefault="001941ED" w:rsidP="001941ED">
      <w:pPr>
        <w:pStyle w:val="Default"/>
        <w:jc w:val="both"/>
        <w:rPr>
          <w:color w:val="auto"/>
          <w:sz w:val="22"/>
          <w:szCs w:val="22"/>
        </w:rPr>
      </w:pPr>
    </w:p>
    <w:p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4A3853">
        <w:rPr>
          <w:rFonts w:ascii="Arial" w:hAnsi="Arial" w:cs="Arial"/>
          <w:sz w:val="22"/>
          <w:szCs w:val="22"/>
        </w:rPr>
        <w:t>The Dunstan Partnership</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w:t>
      </w:r>
      <w:r w:rsidRPr="0014024D">
        <w:rPr>
          <w:rFonts w:ascii="Arial" w:hAnsi="Arial" w:cs="Arial"/>
          <w:sz w:val="22"/>
          <w:szCs w:val="22"/>
        </w:rPr>
        <w:lastRenderedPageBreak/>
        <w:t xml:space="preserve">and organisations permitted to process confidential patient information under Regulation 3(3) of COPI. This Notice is necessary to require organisations such as </w:t>
      </w:r>
      <w:r w:rsidR="004A3853">
        <w:rPr>
          <w:rFonts w:ascii="Arial" w:hAnsi="Arial" w:cs="Arial"/>
          <w:sz w:val="22"/>
          <w:szCs w:val="22"/>
        </w:rPr>
        <w:t>The Dunstan Partnership</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rsidR="001941ED" w:rsidRPr="0014024D" w:rsidRDefault="001941ED" w:rsidP="001941ED">
      <w:pPr>
        <w:pStyle w:val="NormalWeb"/>
        <w:jc w:val="both"/>
        <w:rPr>
          <w:rFonts w:ascii="Arial" w:hAnsi="Arial" w:cs="Arial"/>
          <w:b/>
          <w:bCs/>
          <w:sz w:val="22"/>
          <w:szCs w:val="22"/>
          <w:u w:val="single"/>
        </w:rPr>
      </w:pPr>
    </w:p>
    <w:p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4A3853">
        <w:rPr>
          <w:rFonts w:ascii="Arial" w:hAnsi="Arial" w:cs="Arial"/>
          <w:sz w:val="22"/>
          <w:szCs w:val="22"/>
        </w:rPr>
        <w:t>The Dunstan Partnership</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rsidR="001941ED" w:rsidRPr="0014024D" w:rsidRDefault="001941ED" w:rsidP="001941ED">
      <w:pPr>
        <w:pStyle w:val="NormalWeb"/>
        <w:jc w:val="both"/>
        <w:rPr>
          <w:rFonts w:ascii="Arial" w:hAnsi="Arial" w:cs="Arial"/>
          <w:sz w:val="22"/>
          <w:szCs w:val="22"/>
        </w:rPr>
      </w:pPr>
    </w:p>
    <w:p w:rsidR="001941ED" w:rsidRDefault="004A3853" w:rsidP="001941ED">
      <w:pPr>
        <w:pStyle w:val="NormalWeb"/>
        <w:jc w:val="both"/>
        <w:rPr>
          <w:rFonts w:ascii="Arial" w:hAnsi="Arial" w:cs="Arial"/>
          <w:sz w:val="22"/>
          <w:szCs w:val="22"/>
        </w:rPr>
      </w:pPr>
      <w:r>
        <w:rPr>
          <w:rFonts w:ascii="Arial" w:hAnsi="Arial" w:cs="Arial"/>
          <w:sz w:val="22"/>
          <w:szCs w:val="22"/>
        </w:rPr>
        <w:t>The Dunstan Partnership</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rsidR="001941ED" w:rsidRPr="0014024D" w:rsidRDefault="001941ED" w:rsidP="001941ED">
      <w:pPr>
        <w:pStyle w:val="NormalWeb"/>
        <w:jc w:val="both"/>
        <w:rPr>
          <w:rFonts w:ascii="Arial" w:hAnsi="Arial" w:cs="Arial"/>
          <w:sz w:val="22"/>
          <w:szCs w:val="22"/>
        </w:rPr>
      </w:pPr>
    </w:p>
    <w:p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rsidR="001941ED" w:rsidRDefault="001941ED" w:rsidP="001941ED">
      <w:pPr>
        <w:pStyle w:val="NormalWeb"/>
        <w:ind w:left="720"/>
        <w:jc w:val="both"/>
        <w:rPr>
          <w:rFonts w:ascii="Arial" w:hAnsi="Arial" w:cs="Arial"/>
          <w:sz w:val="22"/>
          <w:szCs w:val="22"/>
        </w:rPr>
      </w:pPr>
    </w:p>
    <w:p w:rsidR="001941ED" w:rsidRDefault="001941ED" w:rsidP="001941ED">
      <w:pPr>
        <w:pStyle w:val="NormalWeb"/>
        <w:ind w:left="720"/>
        <w:jc w:val="both"/>
        <w:rPr>
          <w:rFonts w:ascii="Arial" w:hAnsi="Arial" w:cs="Arial"/>
          <w:sz w:val="22"/>
          <w:szCs w:val="22"/>
        </w:rPr>
      </w:pPr>
    </w:p>
    <w:p w:rsidR="00A24A83" w:rsidRDefault="00A24A83" w:rsidP="001941ED">
      <w:pPr>
        <w:pStyle w:val="NormalWeb"/>
        <w:ind w:left="720"/>
        <w:jc w:val="both"/>
        <w:rPr>
          <w:rFonts w:ascii="Arial" w:hAnsi="Arial" w:cs="Arial"/>
          <w:sz w:val="22"/>
          <w:szCs w:val="22"/>
        </w:rPr>
      </w:pPr>
    </w:p>
    <w:p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lastRenderedPageBreak/>
        <w:t xml:space="preserve">A Covid-19 Purpose includes but is not limited to the following: </w:t>
      </w:r>
    </w:p>
    <w:p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rsidR="001941ED" w:rsidRPr="0014024D" w:rsidRDefault="001941ED" w:rsidP="001941ED">
      <w:pPr>
        <w:pStyle w:val="NormalWeb"/>
        <w:ind w:left="720"/>
        <w:jc w:val="both"/>
        <w:rPr>
          <w:rFonts w:ascii="Arial" w:hAnsi="Arial" w:cs="Arial"/>
          <w:sz w:val="22"/>
          <w:szCs w:val="22"/>
        </w:rPr>
      </w:pPr>
    </w:p>
    <w:p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rsidR="001941ED" w:rsidRDefault="001941ED" w:rsidP="001941ED">
      <w:pPr>
        <w:pStyle w:val="NormalWeb"/>
        <w:jc w:val="both"/>
        <w:rPr>
          <w:rFonts w:ascii="Arial" w:hAnsi="Arial" w:cs="Arial"/>
          <w:sz w:val="22"/>
          <w:szCs w:val="22"/>
        </w:rPr>
      </w:pPr>
      <w:r w:rsidRPr="0014024D">
        <w:rPr>
          <w:rFonts w:ascii="Arial" w:hAnsi="Arial" w:cs="Arial"/>
          <w:sz w:val="22"/>
          <w:szCs w:val="22"/>
        </w:rPr>
        <w:lastRenderedPageBreak/>
        <w:t xml:space="preserve"> A record will be kept by </w:t>
      </w:r>
      <w:r w:rsidR="004A3853">
        <w:rPr>
          <w:rFonts w:ascii="Arial" w:hAnsi="Arial" w:cs="Arial"/>
          <w:sz w:val="22"/>
          <w:szCs w:val="22"/>
        </w:rPr>
        <w:t>The Dunstan Partnership</w:t>
      </w:r>
      <w:r>
        <w:rPr>
          <w:rFonts w:ascii="Arial" w:hAnsi="Arial" w:cs="Arial"/>
          <w:sz w:val="22"/>
          <w:szCs w:val="22"/>
        </w:rPr>
        <w:t xml:space="preserve"> </w:t>
      </w:r>
      <w:r w:rsidRPr="0014024D">
        <w:rPr>
          <w:rFonts w:ascii="Arial" w:hAnsi="Arial" w:cs="Arial"/>
          <w:sz w:val="22"/>
          <w:szCs w:val="22"/>
        </w:rPr>
        <w:t>of all data processed under this Notice.</w:t>
      </w:r>
    </w:p>
    <w:p w:rsidR="001941ED" w:rsidRPr="0014024D" w:rsidRDefault="001941ED" w:rsidP="001941ED">
      <w:pPr>
        <w:pStyle w:val="NormalWeb"/>
        <w:jc w:val="both"/>
        <w:rPr>
          <w:rFonts w:ascii="Arial" w:hAnsi="Arial" w:cs="Arial"/>
          <w:sz w:val="22"/>
          <w:szCs w:val="22"/>
        </w:rPr>
      </w:pPr>
    </w:p>
    <w:p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A3853">
        <w:rPr>
          <w:rFonts w:ascii="Arial" w:hAnsi="Arial" w:cs="Arial"/>
          <w:bdr w:val="none" w:sz="0" w:space="0" w:color="auto" w:frame="1"/>
          <w:shd w:val="clear" w:color="auto" w:fill="FFFFFF"/>
          <w:lang w:eastAsia="en-GB"/>
        </w:rPr>
        <w:t>The Dunstan Partnership</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A3853">
        <w:rPr>
          <w:rFonts w:ascii="Arial" w:hAnsi="Arial" w:cs="Arial"/>
          <w:bdr w:val="none" w:sz="0" w:space="0" w:color="auto" w:frame="1"/>
          <w:shd w:val="clear" w:color="auto" w:fill="FFFFFF"/>
          <w:lang w:eastAsia="en-GB"/>
        </w:rPr>
        <w:t xml:space="preserve">The Dunstan Partnership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w:t>
      </w:r>
      <w:r w:rsidRPr="00A8304F">
        <w:rPr>
          <w:rFonts w:ascii="Arial" w:hAnsi="Arial" w:cs="Arial"/>
          <w:bdr w:val="none" w:sz="0" w:space="0" w:color="auto" w:frame="1"/>
          <w:shd w:val="clear" w:color="auto" w:fill="FFFFFF"/>
          <w:lang w:eastAsia="en-GB"/>
        </w:rPr>
        <w:lastRenderedPageBreak/>
        <w:t xml:space="preserve">demonstrate they have a lawful basis to access the data for COVID-19 purposes.  </w:t>
      </w:r>
    </w:p>
    <w:p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rsidTr="001941ED">
        <w:tc>
          <w:tcPr>
            <w:tcW w:w="4507" w:type="dxa"/>
          </w:tcPr>
          <w:p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Data collection extracted on a weekly basis week commencing 13 April 2020</w:t>
            </w:r>
          </w:p>
        </w:tc>
        <w:tc>
          <w:tcPr>
            <w:tcW w:w="4508" w:type="dxa"/>
          </w:tcPr>
          <w:p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rsidTr="001941ED">
        <w:tc>
          <w:tcPr>
            <w:tcW w:w="4507" w:type="dxa"/>
          </w:tcPr>
          <w:p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rsidTr="001941ED">
        <w:tc>
          <w:tcPr>
            <w:tcW w:w="4507" w:type="dxa"/>
          </w:tcPr>
          <w:p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rsidTr="001941ED">
        <w:tc>
          <w:tcPr>
            <w:tcW w:w="4507" w:type="dxa"/>
          </w:tcPr>
          <w:p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rsidTr="001941ED">
        <w:tc>
          <w:tcPr>
            <w:tcW w:w="4507" w:type="dxa"/>
          </w:tcPr>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rsidTr="001941ED">
        <w:tc>
          <w:tcPr>
            <w:tcW w:w="4507" w:type="dxa"/>
          </w:tcPr>
          <w:p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rsidR="00DE7AF8" w:rsidRPr="00943C60" w:rsidRDefault="00DE7AF8" w:rsidP="00DE7AF8">
            <w:pPr>
              <w:spacing w:after="0" w:line="240" w:lineRule="auto"/>
              <w:jc w:val="both"/>
              <w:rPr>
                <w:rFonts w:ascii="Arial" w:hAnsi="Arial" w:cs="Arial"/>
                <w:bdr w:val="none" w:sz="0" w:space="0" w:color="auto" w:frame="1"/>
                <w:lang w:eastAsia="en-GB"/>
              </w:rPr>
            </w:pPr>
          </w:p>
          <w:p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rsidTr="001941ED">
        <w:tc>
          <w:tcPr>
            <w:tcW w:w="4507" w:type="dxa"/>
          </w:tcPr>
          <w:p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Unresolved asthma with recent asthma drug treatment (in the last 12 </w:t>
            </w:r>
            <w:r w:rsidRPr="00943C60">
              <w:rPr>
                <w:rFonts w:ascii="Arial" w:hAnsi="Arial" w:cs="Arial"/>
                <w:bdr w:val="none" w:sz="0" w:space="0" w:color="auto" w:frame="1"/>
                <w:lang w:eastAsia="en-GB"/>
              </w:rPr>
              <w:lastRenderedPageBreak/>
              <w:t>months) or has ever had an emergency hospital admission due to asthma</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rsidTr="001941ED">
        <w:tc>
          <w:tcPr>
            <w:tcW w:w="4507" w:type="dxa"/>
          </w:tcPr>
          <w:p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In patients aged 16 and over: all BMI and weight in last 5 years plus height (all groups)</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w:t>
      </w:r>
      <w:r w:rsidRPr="00943C60">
        <w:rPr>
          <w:rFonts w:ascii="Arial" w:hAnsi="Arial" w:cs="Arial"/>
        </w:rPr>
        <w:lastRenderedPageBreak/>
        <w:t xml:space="preserve">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lastRenderedPageBreak/>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rsidR="001941ED" w:rsidRPr="00943C60" w:rsidRDefault="005C040E"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w:t>
      </w:r>
      <w:r w:rsidRPr="00943C60">
        <w:rPr>
          <w:rFonts w:ascii="Arial" w:hAnsi="Arial" w:cs="Arial"/>
        </w:rPr>
        <w:lastRenderedPageBreak/>
        <w:t xml:space="preserve">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rsidR="001941ED" w:rsidRPr="00943C60" w:rsidRDefault="001941ED" w:rsidP="001941ED">
      <w:pPr>
        <w:shd w:val="clear" w:color="auto" w:fill="FFFFFF"/>
        <w:spacing w:after="0" w:line="240" w:lineRule="auto"/>
        <w:jc w:val="both"/>
        <w:rPr>
          <w:rFonts w:ascii="Arial" w:hAnsi="Arial" w:cs="Arial"/>
        </w:rPr>
      </w:pP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w:t>
      </w:r>
      <w:r w:rsidR="004A3853">
        <w:rPr>
          <w:rFonts w:ascii="Arial" w:hAnsi="Arial" w:cs="Arial"/>
          <w:bdr w:val="none" w:sz="0" w:space="0" w:color="auto" w:frame="1"/>
          <w:lang w:eastAsia="en-GB"/>
        </w:rPr>
        <w:t xml:space="preserve"> it is reasonable for staff at The Dunstan Partnership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rsidR="001941ED" w:rsidRPr="0014024D" w:rsidRDefault="001941ED" w:rsidP="001941ED">
      <w:pPr>
        <w:shd w:val="clear" w:color="auto" w:fill="FFFFFF"/>
        <w:spacing w:after="0" w:line="240" w:lineRule="auto"/>
        <w:jc w:val="both"/>
        <w:rPr>
          <w:rFonts w:ascii="Arial" w:hAnsi="Arial" w:cs="Arial"/>
          <w:lang w:eastAsia="en-GB"/>
        </w:rPr>
      </w:pPr>
    </w:p>
    <w:p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rsidR="001941ED" w:rsidRPr="0014024D" w:rsidRDefault="001941ED" w:rsidP="001941ED">
      <w:pPr>
        <w:pStyle w:val="NormalWeb"/>
        <w:jc w:val="both"/>
        <w:rPr>
          <w:rFonts w:ascii="Arial" w:hAnsi="Arial" w:cs="Arial"/>
          <w:sz w:val="22"/>
          <w:szCs w:val="22"/>
        </w:rPr>
      </w:pPr>
    </w:p>
    <w:p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no further notice is sent to </w:t>
      </w:r>
      <w:r w:rsidR="004A3853">
        <w:rPr>
          <w:rFonts w:ascii="Arial" w:hAnsi="Arial" w:cs="Arial"/>
          <w:sz w:val="22"/>
          <w:szCs w:val="22"/>
        </w:rPr>
        <w:t>The Dunstan Partnership</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C70A58" w:rsidRPr="004A3853">
        <w:rPr>
          <w:rFonts w:ascii="Arial" w:hAnsi="Arial" w:cs="Arial"/>
          <w:b/>
          <w:sz w:val="22"/>
          <w:szCs w:val="22"/>
        </w:rPr>
        <w:t>30th June 2022.</w:t>
      </w:r>
    </w:p>
    <w:p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927" w:rsidRDefault="005F4927" w:rsidP="00A24A83">
      <w:pPr>
        <w:spacing w:after="0" w:line="240" w:lineRule="auto"/>
      </w:pPr>
      <w:r>
        <w:separator/>
      </w:r>
    </w:p>
  </w:endnote>
  <w:endnote w:type="continuationSeparator" w:id="0">
    <w:p w:rsidR="005F4927" w:rsidRDefault="005F4927"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4A3853">
      <w:t>The</w:t>
    </w:r>
    <w:proofErr w:type="gramEnd"/>
    <w:r w:rsidR="004A3853">
      <w:t xml:space="preserve"> Dunstan Partnership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927" w:rsidRDefault="005F4927" w:rsidP="00A24A83">
      <w:pPr>
        <w:spacing w:after="0" w:line="240" w:lineRule="auto"/>
      </w:pPr>
      <w:r>
        <w:separator/>
      </w:r>
    </w:p>
  </w:footnote>
  <w:footnote w:type="continuationSeparator" w:id="0">
    <w:p w:rsidR="005F4927" w:rsidRDefault="005F4927"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E15" w:rsidRDefault="005C040E"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4B59"/>
    <w:rsid w:val="00126029"/>
    <w:rsid w:val="00176F63"/>
    <w:rsid w:val="001941ED"/>
    <w:rsid w:val="002E1E7D"/>
    <w:rsid w:val="00334BCB"/>
    <w:rsid w:val="003542CF"/>
    <w:rsid w:val="0044626B"/>
    <w:rsid w:val="004A3853"/>
    <w:rsid w:val="005C040E"/>
    <w:rsid w:val="005C0A26"/>
    <w:rsid w:val="005F4927"/>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3752</Words>
  <Characters>21388</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Bourn Victoria (P82001)</cp:lastModifiedBy>
  <cp:revision>2</cp:revision>
  <dcterms:created xsi:type="dcterms:W3CDTF">2022-04-11T10:14:00Z</dcterms:created>
  <dcterms:modified xsi:type="dcterms:W3CDTF">2022-04-11T10:14:00Z</dcterms:modified>
</cp:coreProperties>
</file>